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F7" w:rsidRDefault="004145F7" w:rsidP="004145F7">
      <w:pPr>
        <w:widowControl w:val="0"/>
        <w:rPr>
          <w:b/>
          <w:bCs/>
          <w:color w:val="000000" w:themeColor="text1"/>
          <w:sz w:val="36"/>
          <w:szCs w:val="36"/>
        </w:rPr>
      </w:pPr>
      <w:r w:rsidRPr="007B1AFC">
        <w:rPr>
          <w:b/>
          <w:bCs/>
          <w:color w:val="000000" w:themeColor="text1"/>
          <w:sz w:val="36"/>
          <w:szCs w:val="36"/>
          <w:cs/>
        </w:rPr>
        <w:t>ตัวชี้วัด</w:t>
      </w:r>
      <w:r>
        <w:rPr>
          <w:rFonts w:hint="cs"/>
          <w:b/>
          <w:bCs/>
          <w:color w:val="000000" w:themeColor="text1"/>
          <w:sz w:val="36"/>
          <w:szCs w:val="36"/>
          <w:cs/>
        </w:rPr>
        <w:t xml:space="preserve">ที่ 10 </w:t>
      </w:r>
      <w:r w:rsidRPr="007B1AFC">
        <w:rPr>
          <w:b/>
          <w:bCs/>
          <w:color w:val="000000" w:themeColor="text1"/>
          <w:sz w:val="36"/>
          <w:szCs w:val="36"/>
        </w:rPr>
        <w:t>:</w:t>
      </w:r>
      <w:r w:rsidRPr="007B1AFC">
        <w:rPr>
          <w:b/>
          <w:bCs/>
          <w:color w:val="000000" w:themeColor="text1"/>
          <w:sz w:val="36"/>
          <w:szCs w:val="36"/>
          <w:cs/>
        </w:rPr>
        <w:t xml:space="preserve"> การป้องกันผลประโยชน์ทับซ้อน</w:t>
      </w:r>
    </w:p>
    <w:tbl>
      <w:tblPr>
        <w:tblStyle w:val="a3"/>
        <w:tblW w:w="0" w:type="auto"/>
        <w:tblLook w:val="04A0"/>
      </w:tblPr>
      <w:tblGrid>
        <w:gridCol w:w="9062"/>
      </w:tblGrid>
      <w:tr w:rsidR="004145F7" w:rsidTr="008419F8">
        <w:tc>
          <w:tcPr>
            <w:tcW w:w="9062" w:type="dxa"/>
            <w:shd w:val="clear" w:color="auto" w:fill="D9D9D9" w:themeFill="background1" w:themeFillShade="D9"/>
          </w:tcPr>
          <w:p w:rsidR="004145F7" w:rsidRDefault="004145F7" w:rsidP="008419F8">
            <w:pPr>
              <w:widowControl w:val="0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7B1AFC">
              <w:rPr>
                <w:b/>
                <w:bCs/>
                <w:color w:val="000000" w:themeColor="text1"/>
              </w:rPr>
              <w:t>EB</w:t>
            </w:r>
            <w:r>
              <w:rPr>
                <w:rFonts w:hint="cs"/>
                <w:b/>
                <w:bCs/>
                <w:color w:val="000000" w:themeColor="text1"/>
                <w:cs/>
              </w:rPr>
              <w:t xml:space="preserve"> 20 </w:t>
            </w:r>
            <w:r w:rsidRPr="007B1AFC">
              <w:rPr>
                <w:b/>
                <w:bCs/>
                <w:color w:val="000000" w:themeColor="text1"/>
                <w:cs/>
              </w:rPr>
              <w:t>หน่วยงานมีการวิเคราะห์ความเสี่ยงเกี่ยวกับผลประโยชน์ทับซ้อนในหน่วยงาน</w:t>
            </w:r>
          </w:p>
        </w:tc>
      </w:tr>
      <w:tr w:rsidR="004145F7" w:rsidTr="008419F8">
        <w:tc>
          <w:tcPr>
            <w:tcW w:w="9062" w:type="dxa"/>
          </w:tcPr>
          <w:p w:rsidR="004145F7" w:rsidRDefault="004145F7" w:rsidP="008419F8">
            <w:pPr>
              <w:widowControl w:val="0"/>
              <w:spacing w:before="120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081A17">
              <w:rPr>
                <w:color w:val="000000" w:themeColor="text1"/>
              </w:rPr>
              <w:sym w:font="Wingdings" w:char="F0FC"/>
            </w:r>
            <w:r w:rsidRPr="007B1AFC">
              <w:rPr>
                <w:color w:val="000000" w:themeColor="text1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cs/>
              </w:rPr>
              <w:t xml:space="preserve"> </w:t>
            </w:r>
            <w:r w:rsidRPr="007B1AFC">
              <w:rPr>
                <w:color w:val="000000" w:themeColor="text1"/>
                <w:cs/>
              </w:rPr>
              <w:t>มีการดำเนินการ</w:t>
            </w: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</w:t>
            </w:r>
            <w:r>
              <w:rPr>
                <w:color w:val="000000" w:themeColor="text1"/>
              </w:rPr>
              <w:t>................................</w:t>
            </w:r>
          </w:p>
          <w:p w:rsidR="004145F7" w:rsidRPr="007B1AFC" w:rsidRDefault="004145F7" w:rsidP="008419F8">
            <w:pPr>
              <w:widowControl w:val="0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..........................................................................................................................................................................</w:t>
            </w:r>
          </w:p>
          <w:p w:rsidR="004145F7" w:rsidRPr="007B1AFC" w:rsidRDefault="004145F7" w:rsidP="008419F8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  <w:u w:val="dotted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4145F7" w:rsidRPr="007B1AFC" w:rsidTr="008419F8">
              <w:tc>
                <w:tcPr>
                  <w:tcW w:w="425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บันทึกข้อความลงนามประกาศและขออนุญาตนำเผยแพร่บนเว็บไซต์ของ</w:t>
                  </w:r>
                  <w:proofErr w:type="spellStart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สสอ.</w:t>
                  </w:r>
                  <w:proofErr w:type="spellEnd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บางละมุง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4145F7" w:rsidRPr="007B1AFC" w:rsidTr="008419F8">
              <w:tc>
                <w:tcPr>
                  <w:tcW w:w="425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4145F7" w:rsidRPr="00311896" w:rsidRDefault="004145F7" w:rsidP="004145F7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แนวทางการ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</w:t>
                  </w:r>
                  <w:r w:rsidRPr="00311896">
                    <w:rPr>
                      <w:rFonts w:ascii="TH SarabunIT๙" w:hAnsi="TH SarabunIT๙" w:cs="TH SarabunIT๙"/>
                      <w:cs/>
                    </w:rPr>
                    <w:t xml:space="preserve">                  </w:t>
                  </w:r>
                </w:p>
                <w:p w:rsidR="004145F7" w:rsidRPr="007B1AFC" w:rsidRDefault="004145F7" w:rsidP="008419F8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4145F7" w:rsidRPr="007B1AFC" w:rsidTr="008419F8">
              <w:tc>
                <w:tcPr>
                  <w:tcW w:w="425" w:type="dxa"/>
                </w:tcPr>
                <w:p w:rsidR="004145F7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3</w:t>
                  </w:r>
                </w:p>
              </w:tc>
              <w:tc>
                <w:tcPr>
                  <w:tcW w:w="7616" w:type="dxa"/>
                </w:tcPr>
                <w:p w:rsidR="004145F7" w:rsidRDefault="004145F7" w:rsidP="004145F7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หนังสือแจ้งเวียนผู้อำนวยการโรงพยาบาลส่งเสริมสุขภาพตำบลทุกแห่ง</w:t>
                  </w:r>
                </w:p>
              </w:tc>
            </w:tr>
            <w:tr w:rsidR="004145F7" w:rsidRPr="007B1AFC" w:rsidTr="008419F8">
              <w:tc>
                <w:tcPr>
                  <w:tcW w:w="425" w:type="dxa"/>
                </w:tcPr>
                <w:p w:rsidR="004145F7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4</w:t>
                  </w:r>
                </w:p>
              </w:tc>
              <w:tc>
                <w:tcPr>
                  <w:tcW w:w="7616" w:type="dxa"/>
                </w:tcPr>
                <w:p w:rsidR="004145F7" w:rsidRDefault="004145F7" w:rsidP="004145F7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บันทึกข้อความรับทราบการกำกับติดตาม และรายงานผลให้ผู้บังคับบัญชาทราบ</w:t>
                  </w:r>
                </w:p>
              </w:tc>
            </w:tr>
            <w:tr w:rsidR="004145F7" w:rsidRPr="007B1AFC" w:rsidTr="008419F8">
              <w:tc>
                <w:tcPr>
                  <w:tcW w:w="425" w:type="dxa"/>
                </w:tcPr>
                <w:p w:rsidR="004145F7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5</w:t>
                  </w:r>
                </w:p>
              </w:tc>
              <w:tc>
                <w:tcPr>
                  <w:tcW w:w="7616" w:type="dxa"/>
                </w:tcPr>
                <w:p w:rsidR="004145F7" w:rsidRDefault="004145F7" w:rsidP="004145F7">
                  <w:pPr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:rsidR="004145F7" w:rsidRDefault="004145F7" w:rsidP="008419F8">
            <w:pPr>
              <w:widowControl w:val="0"/>
              <w:spacing w:line="38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</w:r>
            <w:r w:rsidRPr="007B1AFC">
              <w:rPr>
                <w:color w:val="000000" w:themeColor="text1"/>
                <w:cs/>
              </w:rPr>
              <w:t>เอกสาร/หลักฐาน</w:t>
            </w:r>
            <w:r>
              <w:rPr>
                <w:rFonts w:ascii="TH SarabunIT๙" w:hAnsi="TH SarabunIT๙" w:cs="TH SarabunIT๙" w:hint="cs"/>
                <w:cs/>
              </w:rPr>
              <w:t>การเปิดเผยข้อมูลภาครัฐ</w:t>
            </w:r>
            <w:r w:rsidRPr="007B1AFC">
              <w:rPr>
                <w:color w:val="000000" w:themeColor="text1"/>
                <w:cs/>
              </w:rPr>
              <w:t xml:space="preserve">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5F01FB" w:rsidRPr="007B1AFC" w:rsidTr="005F01FB">
              <w:tc>
                <w:tcPr>
                  <w:tcW w:w="425" w:type="dxa"/>
                </w:tcPr>
                <w:p w:rsidR="005F01FB" w:rsidRPr="007B1AFC" w:rsidRDefault="005F01FB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5F01FB" w:rsidRDefault="005F01FB" w:rsidP="00454E7B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หลักฐานแบบฟอร์มการเผยแพร่ข้อมูลต่อสาธารณะผ่าน</w:t>
                  </w:r>
                  <w:r>
                    <w:rPr>
                      <w:color w:val="000000" w:themeColor="text1"/>
                      <w:u w:val="dotted"/>
                    </w:rPr>
                    <w:t xml:space="preserve"> Web site</w:t>
                  </w:r>
                  <w:r w:rsidRPr="00244AE5">
                    <w:rPr>
                      <w:rFonts w:ascii="TH SarabunIT๙" w:hAnsi="TH SarabunIT๙" w:cs="TH SarabunIT๙"/>
                    </w:rPr>
                    <w:t xml:space="preserve"> http://www.ssoblm.org/web/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>
                    <w:rPr>
                      <w:color w:val="000000" w:themeColor="text1"/>
                      <w:u w:val="dotted"/>
                    </w:rPr>
                    <w:t xml:space="preserve"> </w:t>
                  </w: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และ</w:t>
                  </w:r>
                  <w:r>
                    <w:rPr>
                      <w:color w:val="000000" w:themeColor="text1"/>
                      <w:u w:val="dotted"/>
                    </w:rPr>
                    <w:t xml:space="preserve"> Print screen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5F01FB" w:rsidRPr="007B1AFC" w:rsidTr="005F01FB">
              <w:tc>
                <w:tcPr>
                  <w:tcW w:w="425" w:type="dxa"/>
                </w:tcPr>
                <w:p w:rsidR="005F01FB" w:rsidRPr="007B1AFC" w:rsidRDefault="005F01FB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5F01FB" w:rsidRPr="007B1AFC" w:rsidRDefault="005F01FB" w:rsidP="008419F8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4145F7" w:rsidRDefault="004145F7" w:rsidP="008419F8">
            <w:pPr>
              <w:widowControl w:val="0"/>
              <w:spacing w:line="380" w:lineRule="exact"/>
              <w:rPr>
                <w:color w:val="000000" w:themeColor="text1"/>
              </w:rPr>
            </w:pPr>
          </w:p>
          <w:p w:rsidR="004145F7" w:rsidRPr="007B1AFC" w:rsidRDefault="004145F7" w:rsidP="008419F8">
            <w:pPr>
              <w:widowControl w:val="0"/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7B1AFC">
              <w:rPr>
                <w:color w:val="000000" w:themeColor="text1"/>
                <w:cs/>
              </w:rPr>
              <w:t xml:space="preserve"> ไม่มีการดำเนินการ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1133"/>
              <w:gridCol w:w="6857"/>
            </w:tblGrid>
            <w:tr w:rsidR="004145F7" w:rsidRPr="007B1AFC" w:rsidTr="008419F8">
              <w:tc>
                <w:tcPr>
                  <w:tcW w:w="1134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 w:rsidRPr="007B1AFC">
                    <w:rPr>
                      <w:color w:val="000000" w:themeColor="text1"/>
                      <w:cs/>
                    </w:rPr>
                    <w:t>เนื่องจาก</w:t>
                  </w:r>
                </w:p>
              </w:tc>
              <w:tc>
                <w:tcPr>
                  <w:tcW w:w="6907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4145F7" w:rsidRPr="007B1AFC" w:rsidRDefault="004145F7" w:rsidP="008419F8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4145F7" w:rsidRPr="007B1AFC" w:rsidTr="008419F8">
              <w:tc>
                <w:tcPr>
                  <w:tcW w:w="425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4145F7" w:rsidRPr="007B1AFC" w:rsidTr="008419F8">
              <w:tc>
                <w:tcPr>
                  <w:tcW w:w="425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4145F7" w:rsidRPr="007B1AFC" w:rsidRDefault="004145F7" w:rsidP="008419F8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4145F7" w:rsidRDefault="004145F7" w:rsidP="008419F8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4145F7" w:rsidRDefault="004145F7" w:rsidP="008419F8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4145F7" w:rsidRDefault="004145F7" w:rsidP="008419F8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4145F7" w:rsidRDefault="004145F7" w:rsidP="008419F8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4145F7" w:rsidRPr="001D37EE" w:rsidRDefault="004145F7" w:rsidP="008419F8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8F2184" w:rsidRDefault="008F2184"/>
    <w:sectPr w:rsidR="008F2184" w:rsidSect="008F21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applyBreakingRules/>
  </w:compat>
  <w:rsids>
    <w:rsidRoot w:val="004145F7"/>
    <w:rsid w:val="000B6E9A"/>
    <w:rsid w:val="004145F7"/>
    <w:rsid w:val="005F01FB"/>
    <w:rsid w:val="008F2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F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414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2</cp:revision>
  <cp:lastPrinted>2019-03-27T12:06:00Z</cp:lastPrinted>
  <dcterms:created xsi:type="dcterms:W3CDTF">2019-03-27T11:58:00Z</dcterms:created>
  <dcterms:modified xsi:type="dcterms:W3CDTF">2019-03-28T07:18:00Z</dcterms:modified>
</cp:coreProperties>
</file>